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B7" w:rsidRDefault="002006B7" w:rsidP="002006B7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06B7">
        <w:rPr>
          <w:rFonts w:ascii="Times New Roman" w:hAnsi="Times New Roman" w:cs="Times New Roman"/>
          <w:b/>
          <w:bCs/>
          <w:sz w:val="32"/>
          <w:szCs w:val="32"/>
        </w:rPr>
        <w:t>Питања за изборни из електронских појачавача</w:t>
      </w:r>
    </w:p>
    <w:p w:rsidR="002006B7" w:rsidRDefault="002006B7" w:rsidP="002006B7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:rsidR="002006B7" w:rsidRPr="002006B7" w:rsidRDefault="002006B7" w:rsidP="002006B7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1. Основне карактеристике микрофона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2. Електродинамички микрофон (са траком и калемом)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3. Кондензаторски микрофон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4. Кристални микрофон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5. Електрет микрофон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6. Основне карактеристике звучника и слушалица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7. Електодинамички и кондензаторски звучник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8. Електромагнетна и кристална слушалица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9. Магнетофонске главе (снимање, репродукција, брисање)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10. Оптичко снимање звука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11. Термички шум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12. Шум у импеданси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13. Шум у транзистору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14. Мерење шума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15. Редукција шума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16. Опште коло за појачање аудио сигнала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17. Регулација јачине и боје тона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18. Појачавач са магнетофонским улазом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19. Појачавач са микрофонским улазом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20. Пасивна кола за контролу тона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21. Активна кола за контролу тона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22. Активно коло за контролу тона по октави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23. Графички еквилајзер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24. Кола за мешање сигнала из више извора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25. Импулсни одзив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26. Појачавач у класи А </w:t>
      </w:r>
      <w:bookmarkStart w:id="0" w:name="_GoBack"/>
      <w:bookmarkEnd w:id="0"/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27. Појачавач у класи В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28. Појачавач у класи АВ </w:t>
      </w:r>
    </w:p>
    <w:p w:rsidR="002006B7" w:rsidRPr="002006B7" w:rsidRDefault="002006B7" w:rsidP="002006B7">
      <w:pPr>
        <w:pStyle w:val="Default"/>
        <w:spacing w:after="27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29. Обртачи фазе </w:t>
      </w:r>
    </w:p>
    <w:p w:rsidR="002006B7" w:rsidRPr="002006B7" w:rsidRDefault="002006B7" w:rsidP="002006B7">
      <w:pPr>
        <w:pStyle w:val="Default"/>
        <w:rPr>
          <w:rFonts w:ascii="Times New Roman" w:hAnsi="Times New Roman" w:cs="Times New Roman"/>
        </w:rPr>
      </w:pPr>
      <w:r w:rsidRPr="002006B7">
        <w:rPr>
          <w:rFonts w:ascii="Times New Roman" w:hAnsi="Times New Roman" w:cs="Times New Roman"/>
        </w:rPr>
        <w:t xml:space="preserve">30. Заштита од кратког споја </w:t>
      </w:r>
    </w:p>
    <w:p w:rsidR="002006B7" w:rsidRDefault="002006B7" w:rsidP="002006B7">
      <w:pPr>
        <w:pStyle w:val="Default"/>
        <w:rPr>
          <w:rFonts w:ascii="Times New Roman" w:hAnsi="Times New Roman" w:cs="Times New Roman"/>
        </w:rPr>
      </w:pPr>
    </w:p>
    <w:p w:rsidR="002006B7" w:rsidRDefault="002006B7" w:rsidP="002006B7">
      <w:pPr>
        <w:pStyle w:val="Default"/>
        <w:rPr>
          <w:rFonts w:ascii="Times New Roman" w:hAnsi="Times New Roman" w:cs="Times New Roman"/>
        </w:rPr>
      </w:pPr>
    </w:p>
    <w:p w:rsidR="002006B7" w:rsidRDefault="002006B7" w:rsidP="002006B7">
      <w:pPr>
        <w:pStyle w:val="Default"/>
        <w:rPr>
          <w:rFonts w:ascii="Times New Roman" w:hAnsi="Times New Roman" w:cs="Times New Roman"/>
        </w:rPr>
      </w:pPr>
    </w:p>
    <w:p w:rsidR="002006B7" w:rsidRPr="002006B7" w:rsidRDefault="002006B7" w:rsidP="002006B7">
      <w:pPr>
        <w:pStyle w:val="Default"/>
        <w:rPr>
          <w:rFonts w:ascii="Times New Roman" w:hAnsi="Times New Roman" w:cs="Times New Roman"/>
        </w:rPr>
      </w:pPr>
    </w:p>
    <w:p w:rsidR="002006B7" w:rsidRDefault="002006B7" w:rsidP="002006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5AD2" w:rsidRPr="00F03583" w:rsidRDefault="002006B7" w:rsidP="002006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3583">
        <w:rPr>
          <w:rFonts w:ascii="Times New Roman" w:hAnsi="Times New Roman" w:cs="Times New Roman"/>
          <w:sz w:val="28"/>
          <w:szCs w:val="28"/>
        </w:rPr>
        <w:t>Предметни наставник:</w:t>
      </w:r>
    </w:p>
    <w:p w:rsidR="002006B7" w:rsidRPr="00F03583" w:rsidRDefault="002006B7" w:rsidP="002006B7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03583">
        <w:rPr>
          <w:rFonts w:ascii="Times New Roman" w:hAnsi="Times New Roman" w:cs="Times New Roman"/>
          <w:b/>
          <w:sz w:val="28"/>
          <w:szCs w:val="28"/>
          <w:lang w:val="sr-Cyrl-RS"/>
        </w:rPr>
        <w:t>Јелена Илић Степановић</w:t>
      </w:r>
    </w:p>
    <w:sectPr w:rsidR="002006B7" w:rsidRPr="00F035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88"/>
    <w:rsid w:val="002006B7"/>
    <w:rsid w:val="00465AD2"/>
    <w:rsid w:val="00A93188"/>
    <w:rsid w:val="00F0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6C153-9743-42AF-83A6-1B4B024E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31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Ilic</dc:creator>
  <cp:keywords/>
  <dc:description/>
  <cp:lastModifiedBy>Jelena Ilic</cp:lastModifiedBy>
  <cp:revision>3</cp:revision>
  <dcterms:created xsi:type="dcterms:W3CDTF">2024-11-27T09:46:00Z</dcterms:created>
  <dcterms:modified xsi:type="dcterms:W3CDTF">2024-11-27T09:59:00Z</dcterms:modified>
</cp:coreProperties>
</file>